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A28" w14:textId="77777777" w:rsidR="00F23903" w:rsidRDefault="00F23903" w:rsidP="00F23903">
      <w:pPr>
        <w:shd w:val="clear" w:color="auto" w:fill="FFFFFF"/>
        <w:spacing w:after="15"/>
        <w:ind w:left="0" w:firstLine="0"/>
        <w:rPr>
          <w:rFonts w:ascii="Tahoma" w:eastAsia="Times New Roman" w:hAnsi="Tahoma"/>
          <w:b/>
          <w:bCs/>
          <w:color w:val="222222"/>
          <w:sz w:val="32"/>
          <w:rtl/>
          <w:lang w:bidi="ar-SA"/>
        </w:rPr>
      </w:pPr>
      <w:r>
        <w:rPr>
          <w:rFonts w:ascii="Tahoma" w:eastAsia="Times New Roman" w:hAnsi="Tahoma" w:hint="cs"/>
          <w:b/>
          <w:bCs/>
          <w:color w:val="222222"/>
          <w:sz w:val="32"/>
          <w:rtl/>
          <w:lang w:bidi="ar-SA"/>
        </w:rPr>
        <w:t>تاریخ های مهم کنفرانس</w:t>
      </w:r>
    </w:p>
    <w:p w14:paraId="2A75C36E" w14:textId="0A71A84F" w:rsidR="00F23903" w:rsidRPr="00F23903" w:rsidRDefault="00F23903" w:rsidP="00F23903">
      <w:pPr>
        <w:shd w:val="clear" w:color="auto" w:fill="FFFFFF"/>
        <w:spacing w:after="15"/>
        <w:ind w:left="0" w:firstLine="0"/>
        <w:rPr>
          <w:rFonts w:ascii="Tahoma" w:eastAsia="Times New Roman" w:hAnsi="Tahoma"/>
          <w:b/>
          <w:bCs/>
          <w:color w:val="222222"/>
          <w:sz w:val="32"/>
          <w:lang w:bidi="ar-SA"/>
        </w:rPr>
      </w:pPr>
      <w:r w:rsidRPr="00F23903">
        <w:rPr>
          <w:rFonts w:ascii="Tahoma" w:eastAsia="Times New Roman" w:hAnsi="Tahoma"/>
          <w:b/>
          <w:bCs/>
          <w:color w:val="222222"/>
          <w:sz w:val="32"/>
          <w:rtl/>
          <w:lang w:bidi="ar-SA"/>
        </w:rPr>
        <w:t>مهلت ارسال مقاله</w:t>
      </w:r>
    </w:p>
    <w:p w14:paraId="02D70C23" w14:textId="6381E323" w:rsidR="00F23903" w:rsidRPr="00F23903" w:rsidRDefault="00F23903" w:rsidP="00F23903">
      <w:pPr>
        <w:shd w:val="clear" w:color="auto" w:fill="FFFFFF"/>
        <w:ind w:left="0" w:firstLine="0"/>
        <w:rPr>
          <w:rFonts w:ascii="Tahoma" w:eastAsia="Times New Roman" w:hAnsi="Tahoma"/>
          <w:color w:val="222222"/>
          <w:sz w:val="32"/>
          <w:lang w:bidi="ar-SA"/>
        </w:rPr>
      </w:pPr>
      <w:r w:rsidRPr="00F23903">
        <w:rPr>
          <w:rFonts w:ascii="Samim" w:eastAsia="Times New Roman" w:hAnsi="Samim"/>
          <w:b/>
          <w:bCs/>
          <w:color w:val="FFFFFF"/>
          <w:shd w:val="clear" w:color="auto" w:fill="5C8EA9"/>
          <w:rtl/>
        </w:rPr>
        <w:t>۱۴۰۵/۰۸/</w:t>
      </w:r>
      <w:r w:rsidRPr="00F23903">
        <w:rPr>
          <w:rFonts w:ascii="Samim" w:eastAsia="Times New Roman" w:hAnsi="Samim" w:hint="cs"/>
          <w:b/>
          <w:bCs/>
          <w:color w:val="FFFFFF"/>
          <w:shd w:val="clear" w:color="auto" w:fill="5C8EA9"/>
          <w:rtl/>
        </w:rPr>
        <w:t>30</w:t>
      </w:r>
      <w:r w:rsidRPr="00F23903">
        <w:rPr>
          <w:rFonts w:ascii="Tahoma" w:eastAsia="Times New Roman" w:hAnsi="Tahoma"/>
          <w:color w:val="222222"/>
          <w:sz w:val="32"/>
          <w:rtl/>
          <w:lang w:bidi="ar-SA"/>
        </w:rPr>
        <w:t xml:space="preserve"> </w:t>
      </w:r>
    </w:p>
    <w:p w14:paraId="0EF93E89" w14:textId="77777777" w:rsidR="00F23903" w:rsidRPr="00F23903" w:rsidRDefault="00F23903" w:rsidP="00F23903">
      <w:pPr>
        <w:shd w:val="clear" w:color="auto" w:fill="FFFFFF"/>
        <w:spacing w:after="15"/>
        <w:ind w:left="0" w:firstLine="0"/>
        <w:rPr>
          <w:rFonts w:ascii="Samim" w:eastAsia="Times New Roman" w:hAnsi="Samim"/>
          <w:b/>
          <w:bCs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222222"/>
          <w:rtl/>
          <w:lang w:bidi="ar-SA"/>
        </w:rPr>
        <w:t>اعلام نتایج داوری</w:t>
      </w:r>
    </w:p>
    <w:p w14:paraId="0AE0BA82" w14:textId="1000E6C9" w:rsidR="00F23903" w:rsidRPr="00F23903" w:rsidRDefault="00F23903" w:rsidP="00F23903">
      <w:pPr>
        <w:shd w:val="clear" w:color="auto" w:fill="FFFFFF"/>
        <w:ind w:left="0" w:firstLine="0"/>
        <w:rPr>
          <w:rFonts w:ascii="Samim" w:eastAsia="Times New Roman" w:hAnsi="Samim"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FFFFFF"/>
          <w:shd w:val="clear" w:color="auto" w:fill="5C8EA9"/>
          <w:rtl/>
        </w:rPr>
        <w:t>۱۴۰۵/۰۹/۰۵</w:t>
      </w:r>
      <w:r w:rsidRPr="00F23903">
        <w:rPr>
          <w:rFonts w:ascii="Samim" w:eastAsia="Times New Roman" w:hAnsi="Samim"/>
          <w:color w:val="222222"/>
          <w:rtl/>
          <w:lang w:bidi="ar-SA"/>
        </w:rPr>
        <w:t xml:space="preserve"> </w:t>
      </w:r>
    </w:p>
    <w:p w14:paraId="6A5FC233" w14:textId="77777777" w:rsidR="00F23903" w:rsidRPr="00F23903" w:rsidRDefault="00F23903" w:rsidP="00F23903">
      <w:pPr>
        <w:shd w:val="clear" w:color="auto" w:fill="FFFFFF"/>
        <w:spacing w:after="15"/>
        <w:ind w:left="0" w:firstLine="0"/>
        <w:rPr>
          <w:rFonts w:ascii="Samim" w:eastAsia="Times New Roman" w:hAnsi="Samim"/>
          <w:b/>
          <w:bCs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222222"/>
          <w:rtl/>
          <w:lang w:bidi="ar-SA"/>
        </w:rPr>
        <w:t>مهلت ثبت نام در کنفرانس</w:t>
      </w:r>
    </w:p>
    <w:p w14:paraId="76AA0879" w14:textId="0DA2654B" w:rsidR="00F23903" w:rsidRPr="00F23903" w:rsidRDefault="00F23903" w:rsidP="00F23903">
      <w:pPr>
        <w:shd w:val="clear" w:color="auto" w:fill="FFFFFF"/>
        <w:ind w:left="0" w:firstLine="0"/>
        <w:rPr>
          <w:rFonts w:ascii="Samim" w:eastAsia="Times New Roman" w:hAnsi="Samim"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FFFFFF"/>
          <w:shd w:val="clear" w:color="auto" w:fill="5C8EA9"/>
          <w:rtl/>
        </w:rPr>
        <w:t>۱۴۰۵/۰۹/۰۷</w:t>
      </w:r>
      <w:r w:rsidRPr="00F23903">
        <w:rPr>
          <w:rFonts w:ascii="Samim" w:eastAsia="Times New Roman" w:hAnsi="Samim"/>
          <w:color w:val="222222"/>
          <w:rtl/>
          <w:lang w:bidi="ar-SA"/>
        </w:rPr>
        <w:t xml:space="preserve"> </w:t>
      </w:r>
    </w:p>
    <w:p w14:paraId="74140403" w14:textId="77777777" w:rsidR="00F23903" w:rsidRPr="00F23903" w:rsidRDefault="00F23903" w:rsidP="00F23903">
      <w:pPr>
        <w:shd w:val="clear" w:color="auto" w:fill="FFFFFF"/>
        <w:spacing w:after="15"/>
        <w:ind w:left="0" w:firstLine="0"/>
        <w:rPr>
          <w:rFonts w:ascii="Samim" w:eastAsia="Times New Roman" w:hAnsi="Samim"/>
          <w:b/>
          <w:bCs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222222"/>
          <w:rtl/>
          <w:lang w:bidi="ar-SA"/>
        </w:rPr>
        <w:t>تاریخ برگزاری کنفرانس</w:t>
      </w:r>
    </w:p>
    <w:p w14:paraId="3EEAE33F" w14:textId="2A14B189" w:rsidR="00F23903" w:rsidRPr="00F23903" w:rsidRDefault="00F23903" w:rsidP="00F23903">
      <w:pPr>
        <w:shd w:val="clear" w:color="auto" w:fill="FFFFFF"/>
        <w:ind w:left="0" w:firstLine="0"/>
        <w:rPr>
          <w:rFonts w:ascii="Samim" w:eastAsia="Times New Roman" w:hAnsi="Samim"/>
          <w:color w:val="222222"/>
          <w:lang w:bidi="ar-SA"/>
        </w:rPr>
      </w:pPr>
      <w:r w:rsidRPr="00F23903">
        <w:rPr>
          <w:rFonts w:ascii="Samim" w:eastAsia="Times New Roman" w:hAnsi="Samim"/>
          <w:b/>
          <w:bCs/>
          <w:color w:val="FFFFFF"/>
          <w:shd w:val="clear" w:color="auto" w:fill="5C8EA9"/>
          <w:rtl/>
        </w:rPr>
        <w:t>۱۴۰۵/۰۹/۱۸</w:t>
      </w:r>
      <w:r w:rsidRPr="00F23903">
        <w:rPr>
          <w:rFonts w:ascii="Samim" w:eastAsia="Times New Roman" w:hAnsi="Samim"/>
          <w:color w:val="222222"/>
          <w:rtl/>
          <w:lang w:bidi="ar-SA"/>
        </w:rPr>
        <w:t xml:space="preserve"> </w:t>
      </w:r>
    </w:p>
    <w:p w14:paraId="74A9ECF8" w14:textId="77777777" w:rsidR="001D7345" w:rsidRDefault="001D7345" w:rsidP="00F23903">
      <w:pPr>
        <w:rPr>
          <w:rtl/>
        </w:rPr>
      </w:pPr>
    </w:p>
    <w:p w14:paraId="1FEAD553" w14:textId="77777777" w:rsidR="00F23903" w:rsidRPr="00F23903" w:rsidRDefault="00F23903" w:rsidP="00F23903">
      <w:pPr>
        <w:shd w:val="clear" w:color="auto" w:fill="FFFFFF"/>
        <w:ind w:left="-180" w:firstLine="0"/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</w:pPr>
      <w:proofErr w:type="gramStart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>::</w:t>
      </w:r>
      <w:proofErr w:type="gramEnd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 xml:space="preserve"> </w:t>
      </w:r>
      <w:r w:rsidRPr="00F23903">
        <w:rPr>
          <w:rFonts w:ascii="Samim" w:eastAsia="Times New Roman" w:hAnsi="Samim"/>
          <w:b/>
          <w:bCs/>
          <w:color w:val="222222"/>
          <w:sz w:val="27"/>
          <w:szCs w:val="28"/>
          <w:rtl/>
          <w:lang w:bidi="ar-SA"/>
        </w:rPr>
        <w:t>مهندسی و فناوری نساجی و علوم مواد</w:t>
      </w:r>
    </w:p>
    <w:p w14:paraId="0F0686F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علوم و مهندسی الیاف</w:t>
      </w:r>
    </w:p>
    <w:p w14:paraId="08740228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فناوری‌های ریسندگی، بافندگی، حلقوی و منسوجات بی‌بافت</w:t>
      </w:r>
    </w:p>
    <w:p w14:paraId="65835EE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رنگرزی، چاپ و تکمیل پیشرفته منسوجات</w:t>
      </w:r>
    </w:p>
    <w:p w14:paraId="7BDC5107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منسوجات فنی، هوشمند و عملکردی</w:t>
      </w:r>
    </w:p>
    <w:p w14:paraId="4E1D719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منسوجات پزشکی، حفاظتی و ورزشی</w:t>
      </w:r>
    </w:p>
    <w:p w14:paraId="5A9B144E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مهندسی پوشاک، فناوری تولید و سامانه‌های دوخت</w:t>
      </w:r>
    </w:p>
    <w:p w14:paraId="0A66D080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نانوفناوری، مواد پیشرفته و صنایع کامپوزیت</w:t>
      </w:r>
    </w:p>
    <w:p w14:paraId="2559820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بازیافت، بازیابی و مهندسی پسماندهای نساجی</w:t>
      </w:r>
    </w:p>
    <w:p w14:paraId="75DD79D0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مدل‌سازی، شبیه‌سازی و محاسبات مهندسی در نساجی</w:t>
      </w:r>
    </w:p>
    <w:p w14:paraId="4C9720C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آزمون، کنترل کیفیت، استانداردها و ارزیابی عملکرد منسوجات</w:t>
      </w:r>
    </w:p>
    <w:p w14:paraId="5CD0D0F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ماشین‌آلات، اتوماسیون، رباتیک و فناوری‌های نوین صنعت نساجی</w:t>
      </w:r>
    </w:p>
    <w:p w14:paraId="51ECDAA2" w14:textId="77777777" w:rsidR="00F23903" w:rsidRPr="00F23903" w:rsidRDefault="00F23903" w:rsidP="00F23903">
      <w:pPr>
        <w:shd w:val="clear" w:color="auto" w:fill="FFFFFF"/>
        <w:ind w:left="-180" w:firstLine="0"/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</w:pPr>
      <w:proofErr w:type="gramStart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>::</w:t>
      </w:r>
      <w:proofErr w:type="gramEnd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 xml:space="preserve"> </w:t>
      </w:r>
      <w:r w:rsidRPr="00F23903">
        <w:rPr>
          <w:rFonts w:ascii="Samim" w:eastAsia="Times New Roman" w:hAnsi="Samim"/>
          <w:b/>
          <w:bCs/>
          <w:color w:val="222222"/>
          <w:sz w:val="27"/>
          <w:szCs w:val="28"/>
          <w:rtl/>
          <w:lang w:bidi="ar-SA"/>
        </w:rPr>
        <w:t>صنعت، مدیریت، اقتصاد و توسعه پایدار</w:t>
      </w:r>
    </w:p>
    <w:p w14:paraId="068C695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مدیریت تولید و بهره‌وری</w:t>
      </w:r>
    </w:p>
    <w:p w14:paraId="53B13AEA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مدیریت زنجیره تأمین و لجستیک</w:t>
      </w:r>
    </w:p>
    <w:p w14:paraId="512E11D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مدیریت کیفیت و تعالی سازمانی</w:t>
      </w:r>
    </w:p>
    <w:p w14:paraId="6F6EBE4A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اقتصاد، سرمایه‌گذاری و سیاست‌گذاری صنعت نساجی</w:t>
      </w:r>
    </w:p>
    <w:p w14:paraId="068719A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بازاریابی، برندینگ و تجارت بین‌الملل</w:t>
      </w:r>
    </w:p>
    <w:p w14:paraId="07EF6CB1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کارآفرینی، نوآوری و توسعه کسب‌وکار</w:t>
      </w:r>
    </w:p>
    <w:p w14:paraId="07297A0D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تحول دیجیتال، هوش مصنوعی و تحلیل داده در صنعت</w:t>
      </w:r>
    </w:p>
    <w:p w14:paraId="5D3BFD97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اقتصاد چرخشی و توسعه پایدار</w:t>
      </w:r>
    </w:p>
    <w:p w14:paraId="617C84E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مدیریت انرژی، آب و محیط‌زیست</w:t>
      </w:r>
    </w:p>
    <w:p w14:paraId="0102DC0C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مسئولیت اجتماعی و حکمرانی شرکتی</w:t>
      </w:r>
    </w:p>
    <w:p w14:paraId="65C07B32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مدیریت فناوری و انتقال فناوری</w:t>
      </w:r>
    </w:p>
    <w:p w14:paraId="244307E8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lastRenderedPageBreak/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آینده‌پژوهی صنعت نساجی و پوشاک</w:t>
      </w:r>
    </w:p>
    <w:p w14:paraId="3A930CF3" w14:textId="77777777" w:rsidR="00F23903" w:rsidRPr="00F23903" w:rsidRDefault="00F23903" w:rsidP="00F23903">
      <w:pPr>
        <w:shd w:val="clear" w:color="auto" w:fill="FFFFFF"/>
        <w:ind w:left="-180" w:firstLine="0"/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</w:pPr>
      <w:proofErr w:type="gramStart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>::</w:t>
      </w:r>
      <w:proofErr w:type="gramEnd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 xml:space="preserve"> </w:t>
      </w:r>
      <w:r w:rsidRPr="00F23903">
        <w:rPr>
          <w:rFonts w:ascii="Samim" w:eastAsia="Times New Roman" w:hAnsi="Samim"/>
          <w:b/>
          <w:bCs/>
          <w:color w:val="222222"/>
          <w:sz w:val="27"/>
          <w:szCs w:val="28"/>
          <w:rtl/>
          <w:lang w:bidi="ar-SA"/>
        </w:rPr>
        <w:t>هنر، طراحی، مد و مطالعات اجتماعی</w:t>
      </w:r>
    </w:p>
    <w:p w14:paraId="36648C90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طراحی لباس و فناوری دوخت</w:t>
      </w:r>
    </w:p>
    <w:p w14:paraId="4A71325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طراحی پارچه، چاپ و تزئینات</w:t>
      </w:r>
    </w:p>
    <w:p w14:paraId="73A474F6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طراحی مد و نوآوری</w:t>
      </w:r>
    </w:p>
    <w:p w14:paraId="07280745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 پایدار و طراحی مسئولانه</w:t>
      </w:r>
    </w:p>
    <w:p w14:paraId="25AB85F6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فرهنگ، تاریخ و هویت پوشاک</w:t>
      </w:r>
    </w:p>
    <w:p w14:paraId="403EE211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جامعه‌شناسی و انسان‌شناسی مد</w:t>
      </w:r>
    </w:p>
    <w:p w14:paraId="47738CC1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روان‌شناسی مصرف‌کننده و رفتار خرید</w:t>
      </w:r>
    </w:p>
    <w:p w14:paraId="36EB952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رسانه، ارتباطات و روزنامه‌نگاری مد</w:t>
      </w:r>
    </w:p>
    <w:p w14:paraId="06C5556E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برندینگ و هویت برندهای مد</w:t>
      </w:r>
    </w:p>
    <w:p w14:paraId="5B6B1E26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صنایع خلاق و اقتصاد فرهنگ</w:t>
      </w:r>
    </w:p>
    <w:p w14:paraId="377072B2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میراث نساجی و هنرهای سنتی</w:t>
      </w:r>
    </w:p>
    <w:p w14:paraId="6FECD6CD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آموزش و پژوهش در طراحی لباس و مد</w:t>
      </w:r>
    </w:p>
    <w:p w14:paraId="6BF962E4" w14:textId="77777777" w:rsidR="00F23903" w:rsidRPr="00F23903" w:rsidRDefault="00F23903" w:rsidP="00F23903">
      <w:pPr>
        <w:shd w:val="clear" w:color="auto" w:fill="FFFFFF"/>
        <w:ind w:left="-180" w:firstLine="0"/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</w:pPr>
      <w:proofErr w:type="gramStart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>::</w:t>
      </w:r>
      <w:proofErr w:type="gramEnd"/>
      <w:r w:rsidRPr="00F23903">
        <w:rPr>
          <w:rFonts w:ascii="Samim" w:eastAsia="Times New Roman" w:hAnsi="Samim"/>
          <w:b/>
          <w:bCs/>
          <w:color w:val="222222"/>
          <w:sz w:val="27"/>
          <w:szCs w:val="28"/>
          <w:lang w:bidi="ar-SA"/>
        </w:rPr>
        <w:t xml:space="preserve"> </w:t>
      </w:r>
      <w:r w:rsidRPr="00F23903">
        <w:rPr>
          <w:rFonts w:ascii="Samim" w:eastAsia="Times New Roman" w:hAnsi="Samim"/>
          <w:b/>
          <w:bCs/>
          <w:color w:val="222222"/>
          <w:sz w:val="27"/>
          <w:szCs w:val="28"/>
          <w:rtl/>
          <w:lang w:bidi="ar-SA"/>
        </w:rPr>
        <w:t>هوش مصنوعی، تحول دیجیتال و فناوری‌های آینده</w:t>
      </w:r>
    </w:p>
    <w:p w14:paraId="5953BEBC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هوش مصنوعی در نساجی، پوشاک و مد</w:t>
      </w:r>
    </w:p>
    <w:p w14:paraId="7CC92083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یادگیری ماشین و تحلیل داده</w:t>
      </w:r>
    </w:p>
    <w:p w14:paraId="4AF14936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طراحی پوشاک با استفاده از فناوری‌های دیجیتال و نرم‌افزارهای پیشرفته</w:t>
      </w:r>
    </w:p>
    <w:p w14:paraId="25926DC4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طراحی مولد</w:t>
      </w: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 (Generative Design)</w:t>
      </w:r>
    </w:p>
    <w:p w14:paraId="7D89C72D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مد دیجیتال</w:t>
      </w: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 (Digital Fashion)</w:t>
      </w:r>
    </w:p>
    <w:p w14:paraId="29AAF46C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دوقلوهای دیجیتال</w:t>
      </w: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 (Digital Twins)</w:t>
      </w:r>
    </w:p>
    <w:p w14:paraId="1E6F9C71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اینترنت اشیا و کارخانه هوشمند</w:t>
      </w:r>
    </w:p>
    <w:p w14:paraId="3AD16049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رباتیک و سامانه‌های خودکار</w:t>
      </w:r>
    </w:p>
    <w:p w14:paraId="0D67A411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بینایی ماشین و کنترل کیفیت</w:t>
      </w:r>
    </w:p>
    <w:p w14:paraId="5C0DE7F5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چاپ سه‌بعدی و ساخت افزایشی</w:t>
      </w:r>
    </w:p>
    <w:p w14:paraId="1C887C4C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واقعیت افزوده و واقعیت مجازی</w:t>
      </w:r>
    </w:p>
    <w:p w14:paraId="3B151E5E" w14:textId="77777777" w:rsidR="00F23903" w:rsidRPr="00F23903" w:rsidRDefault="00F23903" w:rsidP="00F23903">
      <w:pPr>
        <w:shd w:val="clear" w:color="auto" w:fill="FFFFFF"/>
        <w:ind w:left="-360" w:firstLine="0"/>
        <w:rPr>
          <w:rFonts w:ascii="Samim" w:eastAsia="Times New Roman" w:hAnsi="Samim"/>
          <w:color w:val="222222"/>
          <w:sz w:val="25"/>
          <w:szCs w:val="24"/>
          <w:lang w:bidi="ar-SA"/>
        </w:rPr>
      </w:pPr>
      <w:r w:rsidRPr="00F23903">
        <w:rPr>
          <w:rFonts w:ascii="Samim" w:eastAsia="Times New Roman" w:hAnsi="Samim"/>
          <w:color w:val="222222"/>
          <w:sz w:val="25"/>
          <w:szCs w:val="24"/>
          <w:lang w:bidi="ar-SA"/>
        </w:rPr>
        <w:t xml:space="preserve">    - </w:t>
      </w:r>
      <w:r w:rsidRPr="00F23903">
        <w:rPr>
          <w:rFonts w:ascii="Samim" w:eastAsia="Times New Roman" w:hAnsi="Samim"/>
          <w:color w:val="222222"/>
          <w:sz w:val="25"/>
          <w:szCs w:val="24"/>
          <w:rtl/>
          <w:lang w:bidi="ar-SA"/>
        </w:rPr>
        <w:t>بلاک‌چین و رهگیری زنجیره تأمین</w:t>
      </w:r>
    </w:p>
    <w:p w14:paraId="04583AEF" w14:textId="77777777" w:rsidR="00F23903" w:rsidRPr="00F23903" w:rsidRDefault="00F23903" w:rsidP="00F23903"/>
    <w:sectPr w:rsidR="00F23903" w:rsidRPr="00F23903" w:rsidSect="009A6EFA">
      <w:pgSz w:w="11906" w:h="16838"/>
      <w:pgMar w:top="1418" w:right="1418" w:bottom="1418" w:left="1418" w:header="720" w:footer="720" w:gutter="0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mi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903"/>
    <w:rsid w:val="00032F76"/>
    <w:rsid w:val="00044C62"/>
    <w:rsid w:val="00047C72"/>
    <w:rsid w:val="00090803"/>
    <w:rsid w:val="00097C1C"/>
    <w:rsid w:val="000C7B28"/>
    <w:rsid w:val="00192D3D"/>
    <w:rsid w:val="001D7345"/>
    <w:rsid w:val="001F10D3"/>
    <w:rsid w:val="001F61F0"/>
    <w:rsid w:val="002E6317"/>
    <w:rsid w:val="0039050C"/>
    <w:rsid w:val="00396E3D"/>
    <w:rsid w:val="003B05CD"/>
    <w:rsid w:val="003B77E5"/>
    <w:rsid w:val="003F2199"/>
    <w:rsid w:val="00444E0D"/>
    <w:rsid w:val="004834D1"/>
    <w:rsid w:val="004921A6"/>
    <w:rsid w:val="00497911"/>
    <w:rsid w:val="004D037A"/>
    <w:rsid w:val="004D22CB"/>
    <w:rsid w:val="00501064"/>
    <w:rsid w:val="005F73B4"/>
    <w:rsid w:val="00620F19"/>
    <w:rsid w:val="006779A2"/>
    <w:rsid w:val="006D71FF"/>
    <w:rsid w:val="006E1BE7"/>
    <w:rsid w:val="006F75D5"/>
    <w:rsid w:val="00747A2D"/>
    <w:rsid w:val="007A08B2"/>
    <w:rsid w:val="007A2436"/>
    <w:rsid w:val="007B008A"/>
    <w:rsid w:val="007B019C"/>
    <w:rsid w:val="007D51FE"/>
    <w:rsid w:val="0080466A"/>
    <w:rsid w:val="00862267"/>
    <w:rsid w:val="008A2BF7"/>
    <w:rsid w:val="008E208A"/>
    <w:rsid w:val="009031CD"/>
    <w:rsid w:val="009053BE"/>
    <w:rsid w:val="00940E31"/>
    <w:rsid w:val="00940E7A"/>
    <w:rsid w:val="009A6EFA"/>
    <w:rsid w:val="009D085C"/>
    <w:rsid w:val="009D6EBB"/>
    <w:rsid w:val="00A1147C"/>
    <w:rsid w:val="00A16F4E"/>
    <w:rsid w:val="00A31698"/>
    <w:rsid w:val="00A46869"/>
    <w:rsid w:val="00A61C23"/>
    <w:rsid w:val="00A96B0F"/>
    <w:rsid w:val="00BA175B"/>
    <w:rsid w:val="00BD1193"/>
    <w:rsid w:val="00C46530"/>
    <w:rsid w:val="00CA0BD9"/>
    <w:rsid w:val="00D05669"/>
    <w:rsid w:val="00D82023"/>
    <w:rsid w:val="00D94147"/>
    <w:rsid w:val="00DB7C60"/>
    <w:rsid w:val="00DF46D3"/>
    <w:rsid w:val="00E75D5E"/>
    <w:rsid w:val="00EA4383"/>
    <w:rsid w:val="00EC1A63"/>
    <w:rsid w:val="00F02C0E"/>
    <w:rsid w:val="00F03D93"/>
    <w:rsid w:val="00F07353"/>
    <w:rsid w:val="00F23903"/>
    <w:rsid w:val="00F56862"/>
    <w:rsid w:val="00F8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BC0D9"/>
  <w15:chartTrackingRefBased/>
  <w15:docId w15:val="{26BDA241-0A26-43D0-BD24-269FFA14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color w:val="000000"/>
        <w:sz w:val="28"/>
        <w:szCs w:val="32"/>
        <w:lang w:val="en-US" w:eastAsia="en-US" w:bidi="fa-IR"/>
      </w:rPr>
    </w:rPrDefault>
    <w:pPrDefault>
      <w:pPr>
        <w:bidi/>
        <w:ind w:left="510" w:hanging="5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w-bold">
    <w:name w:val="fw-bold"/>
    <w:basedOn w:val="Normal"/>
    <w:rsid w:val="00F23903"/>
    <w:pPr>
      <w:bidi w:val="0"/>
      <w:spacing w:before="100" w:beforeAutospacing="1" w:after="100" w:afterAutospacing="1"/>
      <w:ind w:left="0" w:firstLine="0"/>
    </w:pPr>
    <w:rPr>
      <w:rFonts w:eastAsia="Times New Roman" w:cs="Times New Roman"/>
      <w:color w:val="auto"/>
      <w:sz w:val="24"/>
      <w:szCs w:val="24"/>
      <w:lang w:bidi="ar-SA"/>
    </w:rPr>
  </w:style>
  <w:style w:type="character" w:styleId="HTMLKeyboard">
    <w:name w:val="HTML Keyboard"/>
    <w:basedOn w:val="DefaultParagraphFont"/>
    <w:uiPriority w:val="99"/>
    <w:semiHidden/>
    <w:unhideWhenUsed/>
    <w:rsid w:val="00F23903"/>
    <w:rPr>
      <w:rFonts w:ascii="Courier New" w:eastAsia="Times New Roman" w:hAnsi="Courier New" w:cs="Courier New"/>
      <w:sz w:val="20"/>
      <w:szCs w:val="20"/>
    </w:rPr>
  </w:style>
  <w:style w:type="character" w:customStyle="1" w:styleId="padding-right-5px">
    <w:name w:val="padding-right-5px"/>
    <w:basedOn w:val="DefaultParagraphFont"/>
    <w:rsid w:val="00F23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92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432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0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4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10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0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8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6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1251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1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1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44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8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2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26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32673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6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97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2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23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26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1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82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44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6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66206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6678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1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9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1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8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8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5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10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64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7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Peiman Valipour</dc:creator>
  <cp:keywords/>
  <dc:description/>
  <cp:lastModifiedBy>Peiman Valipour</cp:lastModifiedBy>
  <cp:revision>1</cp:revision>
  <dcterms:created xsi:type="dcterms:W3CDTF">2026-10-29T13:06:00Z</dcterms:created>
  <dcterms:modified xsi:type="dcterms:W3CDTF">2026-10-29T13:11:00Z</dcterms:modified>
</cp:coreProperties>
</file>